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B6" w:rsidRDefault="00EF46B6" w:rsidP="00EF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46B6" w:rsidRDefault="00EF46B6" w:rsidP="00EF46B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образования «Могилевский государственный колледж сферы обслуживания»</w:t>
      </w:r>
    </w:p>
    <w:p w:rsidR="00EF46B6" w:rsidRDefault="00EF46B6" w:rsidP="00EF46B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А.Н.Тарасов</w:t>
      </w:r>
      <w:proofErr w:type="spellEnd"/>
    </w:p>
    <w:p w:rsidR="00EF46B6" w:rsidRDefault="00EF46B6" w:rsidP="00EF46B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2025 год</w:t>
      </w:r>
    </w:p>
    <w:p w:rsidR="00EF46B6" w:rsidRDefault="00EF46B6" w:rsidP="00EF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6B6" w:rsidRPr="00C829DD" w:rsidRDefault="00EF46B6" w:rsidP="00EF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идеологической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F14BC">
        <w:rPr>
          <w:rFonts w:ascii="Times New Roman" w:hAnsi="Times New Roman" w:cs="Times New Roman"/>
          <w:sz w:val="28"/>
          <w:szCs w:val="28"/>
        </w:rPr>
        <w:t>в трудовом коллективе</w:t>
      </w:r>
      <w:bookmarkStart w:id="0" w:name="_GoBack"/>
      <w:bookmarkEnd w:id="0"/>
    </w:p>
    <w:p w:rsidR="00EF46B6" w:rsidRDefault="00EF46B6" w:rsidP="00EF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«Могилевский государственный колледж сферы обслуживания» </w:t>
      </w:r>
    </w:p>
    <w:p w:rsidR="00EF46B6" w:rsidRDefault="00EF46B6" w:rsidP="00EF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7"/>
        <w:gridCol w:w="6185"/>
        <w:gridCol w:w="3638"/>
        <w:gridCol w:w="3650"/>
      </w:tblGrid>
      <w:tr w:rsidR="00EF46B6" w:rsidTr="00EF46B6">
        <w:tc>
          <w:tcPr>
            <w:tcW w:w="1087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85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38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650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46B6" w:rsidTr="00EF46B6">
        <w:tc>
          <w:tcPr>
            <w:tcW w:w="1087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5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EF46B6" w:rsidRDefault="00EF46B6" w:rsidP="004C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6B6" w:rsidTr="00EF46B6">
        <w:tc>
          <w:tcPr>
            <w:tcW w:w="14560" w:type="dxa"/>
            <w:gridSpan w:val="4"/>
            <w:vAlign w:val="center"/>
          </w:tcPr>
          <w:p w:rsidR="00EF46B6" w:rsidRPr="00914E64" w:rsidRDefault="00EF46B6" w:rsidP="004C4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</w:p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ОРГАНИЗАЦИОННО-КАДРОВАЯ РАБОТА</w:t>
            </w:r>
          </w:p>
        </w:tc>
      </w:tr>
      <w:tr w:rsidR="00EF46B6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5" w:type="dxa"/>
          </w:tcPr>
          <w:p w:rsidR="00EF46B6" w:rsidRPr="00914E64" w:rsidRDefault="00EF46B6" w:rsidP="004C4F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9"/>
            </w:tblGrid>
            <w:tr w:rsidR="00EF46B6" w:rsidRPr="00914E64" w:rsidTr="004C4FDE">
              <w:trPr>
                <w:trHeight w:val="1463"/>
              </w:trPr>
              <w:tc>
                <w:tcPr>
                  <w:tcW w:w="0" w:type="auto"/>
                </w:tcPr>
                <w:p w:rsidR="00EF46B6" w:rsidRPr="00914E64" w:rsidRDefault="00EF46B6" w:rsidP="00EF46B6">
                  <w:pPr>
                    <w:pStyle w:val="Default"/>
                  </w:pPr>
                  <w:r w:rsidRPr="00914E64">
                    <w:t xml:space="preserve">Проведение заседания </w:t>
                  </w:r>
                  <w:r>
                    <w:t>трудового коллектива по утверждению плана идеологической работы</w:t>
                  </w:r>
                  <w:r w:rsidRPr="00914E64">
                    <w:t xml:space="preserve"> </w:t>
                  </w:r>
                </w:p>
              </w:tc>
            </w:tr>
          </w:tbl>
          <w:p w:rsidR="00EF46B6" w:rsidRPr="00914E64" w:rsidRDefault="00EF46B6" w:rsidP="004C4FD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38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50" w:type="dxa"/>
          </w:tcPr>
          <w:p w:rsidR="00EF46B6" w:rsidRPr="00914E64" w:rsidRDefault="00EF46B6" w:rsidP="004C4FDE">
            <w:pPr>
              <w:pStyle w:val="Default"/>
            </w:pPr>
            <w:r>
              <w:t>Заместитель директора по идеологической работе</w:t>
            </w:r>
          </w:p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B6" w:rsidRPr="005D6C44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Проведение заседаний членов </w:t>
            </w:r>
            <w:r>
              <w:t>трудового коллектива</w:t>
            </w:r>
            <w:r w:rsidRPr="00914E64">
              <w:t xml:space="preserve"> </w:t>
            </w:r>
          </w:p>
        </w:tc>
        <w:tc>
          <w:tcPr>
            <w:tcW w:w="3638" w:type="dxa"/>
            <w:vAlign w:val="center"/>
          </w:tcPr>
          <w:p w:rsidR="00EF46B6" w:rsidRPr="00914E64" w:rsidRDefault="00EF46B6" w:rsidP="004C4FDE">
            <w:pPr>
              <w:pStyle w:val="Default"/>
              <w:jc w:val="center"/>
            </w:pPr>
            <w:r w:rsidRPr="00914E64">
              <w:t>Раз в полугодие</w:t>
            </w:r>
          </w:p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F46B6" w:rsidRDefault="00EF46B6" w:rsidP="004C4FDE">
            <w:pPr>
              <w:pStyle w:val="Default"/>
            </w:pPr>
            <w:r>
              <w:t>Заместитель директора по идеологической работе</w:t>
            </w:r>
            <w:r>
              <w:t>,</w:t>
            </w:r>
          </w:p>
          <w:p w:rsidR="00EF46B6" w:rsidRPr="00914E64" w:rsidRDefault="00EF46B6" w:rsidP="004C4FDE">
            <w:pPr>
              <w:pStyle w:val="Default"/>
            </w:pPr>
            <w:r>
              <w:t>Члены трудового коллектива</w:t>
            </w:r>
          </w:p>
        </w:tc>
      </w:tr>
      <w:tr w:rsidR="00EF46B6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Использование </w:t>
            </w:r>
            <w:r>
              <w:t xml:space="preserve">государственной </w:t>
            </w:r>
            <w:r w:rsidRPr="00914E64">
              <w:t xml:space="preserve">атрибутики с символикой </w:t>
            </w:r>
            <w:r>
              <w:t>Республики Беларусь</w:t>
            </w:r>
            <w:r w:rsidRPr="00914E64">
              <w:t xml:space="preserve"> во время проведения акций и мероприятий.</w:t>
            </w:r>
          </w:p>
        </w:tc>
        <w:tc>
          <w:tcPr>
            <w:tcW w:w="3638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0" w:type="dxa"/>
          </w:tcPr>
          <w:p w:rsidR="00EF46B6" w:rsidRPr="00914E64" w:rsidRDefault="00EF46B6" w:rsidP="004C4FDE">
            <w:pPr>
              <w:pStyle w:val="Default"/>
            </w:pPr>
            <w:r>
              <w:t>Заместитель директора по идеологической работе</w:t>
            </w:r>
          </w:p>
        </w:tc>
      </w:tr>
      <w:tr w:rsidR="00EF46B6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5" w:type="dxa"/>
          </w:tcPr>
          <w:p w:rsidR="00EF46B6" w:rsidRPr="00914E64" w:rsidRDefault="00EF46B6" w:rsidP="004C4FDE">
            <w:pPr>
              <w:pStyle w:val="Default"/>
            </w:pPr>
            <w:r w:rsidRPr="00914E64">
              <w:t>Организация ведомственной и индивидуальной подписки на периодические печатные издания.</w:t>
            </w:r>
          </w:p>
        </w:tc>
        <w:tc>
          <w:tcPr>
            <w:tcW w:w="3638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0" w:type="dxa"/>
          </w:tcPr>
          <w:p w:rsidR="00EF46B6" w:rsidRPr="00914E64" w:rsidRDefault="00EF46B6" w:rsidP="004C4FDE">
            <w:pPr>
              <w:pStyle w:val="Default"/>
            </w:pPr>
            <w:r>
              <w:t>Заместитель директора по идеологической работе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Взаимодействие с культурными и образовательными учреждениями, общественными организациями города. </w:t>
            </w:r>
          </w:p>
        </w:tc>
        <w:tc>
          <w:tcPr>
            <w:tcW w:w="3638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0" w:type="dxa"/>
          </w:tcPr>
          <w:p w:rsidR="00EF46B6" w:rsidRPr="00914E64" w:rsidRDefault="00EF46B6" w:rsidP="004C4FDE">
            <w:pPr>
              <w:pStyle w:val="Default"/>
            </w:pPr>
            <w:r>
              <w:t>Заместитель директора по идеологической работе</w:t>
            </w:r>
          </w:p>
        </w:tc>
      </w:tr>
      <w:tr w:rsidR="00EF46B6" w:rsidRPr="00914E64" w:rsidTr="00EF46B6">
        <w:tc>
          <w:tcPr>
            <w:tcW w:w="14560" w:type="dxa"/>
            <w:gridSpan w:val="4"/>
          </w:tcPr>
          <w:p w:rsidR="00EF46B6" w:rsidRPr="00914E64" w:rsidRDefault="00EF46B6" w:rsidP="004C4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  <w:p w:rsidR="00EF46B6" w:rsidRPr="00914E64" w:rsidRDefault="00EF46B6" w:rsidP="004C4FDE">
            <w:pPr>
              <w:pStyle w:val="Default"/>
              <w:jc w:val="center"/>
            </w:pPr>
            <w:r w:rsidRPr="00914E64">
              <w:rPr>
                <w:rFonts w:eastAsia="Calibri"/>
                <w:b/>
              </w:rPr>
              <w:t>В ОБЩЕСТВЕННО-ПОЛИТИЧЕСКОЙ СФЕРЕ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5" w:type="dxa"/>
          </w:tcPr>
          <w:p w:rsidR="00EF46B6" w:rsidRPr="00914E64" w:rsidRDefault="00EF46B6" w:rsidP="004C4FD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дне голосования по выборам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Президента Республики Беларусь</w:t>
            </w:r>
          </w:p>
        </w:tc>
        <w:tc>
          <w:tcPr>
            <w:tcW w:w="3638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0" w:type="dxa"/>
          </w:tcPr>
          <w:p w:rsidR="00EF46B6" w:rsidRPr="00914E64" w:rsidRDefault="00EF46B6" w:rsidP="004C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Участие в торжественных мероприятиях, приуроченных Государственным, профессиональным праздникам, праздничным дням и памятным датам в Республике Беларусь. 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0" w:type="dxa"/>
          </w:tcPr>
          <w:p w:rsidR="00EF46B6" w:rsidRDefault="00EF46B6" w:rsidP="00EF46B6">
            <w:pPr>
              <w:pStyle w:val="Default"/>
            </w:pPr>
            <w:r>
              <w:t>Заместитель директора по идеологической работе,</w:t>
            </w:r>
          </w:p>
          <w:p w:rsidR="00EF46B6" w:rsidRPr="00914E64" w:rsidRDefault="00EF46B6" w:rsidP="00EF46B6">
            <w:pPr>
              <w:pStyle w:val="Default"/>
            </w:pPr>
            <w:r>
              <w:t>ч</w:t>
            </w:r>
            <w:r>
              <w:t>лены трудового коллектива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Взаимодействие с конструктивными общественно-политическими силами, проведение «круглых столов», конференций, форумов с руководителями (представителями) местных исполнительных и распорядительных органов, политических партий и общественных объединений по актуальным вопросам социально-экономического и политического развития страны. 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</w:tcPr>
          <w:p w:rsidR="00EF46B6" w:rsidRDefault="00EF46B6" w:rsidP="00EF46B6">
            <w:pPr>
              <w:pStyle w:val="Default"/>
            </w:pPr>
            <w:r>
              <w:t>Заместитель директора по идеологической работе</w:t>
            </w:r>
          </w:p>
          <w:p w:rsidR="00EF46B6" w:rsidRPr="00914E64" w:rsidRDefault="00EF46B6" w:rsidP="00EF46B6">
            <w:pPr>
              <w:pStyle w:val="Default"/>
            </w:pP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</w:pPr>
            <w:r w:rsidRPr="00914E64">
              <w:t xml:space="preserve">Участие в проведении единых дней информирования населения, проведение информационно-разъяснительной работы по обеспечению активного участия граждан в общественно-политической жизни страны. 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50" w:type="dxa"/>
          </w:tcPr>
          <w:p w:rsidR="00EF46B6" w:rsidRPr="00914E64" w:rsidRDefault="00EF46B6" w:rsidP="00EF46B6">
            <w:pPr>
              <w:pStyle w:val="Default"/>
            </w:pPr>
            <w:r>
              <w:t>Заместитель директора по идеологической работе</w:t>
            </w:r>
            <w:r w:rsidRPr="00914E64">
              <w:t>, ответственный за ЕДИ</w:t>
            </w:r>
          </w:p>
        </w:tc>
      </w:tr>
      <w:tr w:rsidR="00EF46B6" w:rsidRPr="00914E64" w:rsidTr="00EF46B6">
        <w:tc>
          <w:tcPr>
            <w:tcW w:w="14560" w:type="dxa"/>
            <w:gridSpan w:val="4"/>
          </w:tcPr>
          <w:p w:rsidR="00EF46B6" w:rsidRPr="00914E64" w:rsidRDefault="00EF46B6" w:rsidP="00EF46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</w:p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СОЦИАЛЬНОЙ И ДУХОВНООЙ СФЕРАХ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мероприятиях, приуроченных Государственным праздникам и памятным датам в Республике Беларусь (День защитника Отечества Республики Беларусь, День вывода советских войск из Афганистана, День Конституции Республики Беларусь, День единения народов Беларуси и России, День Чернобыльской трагедии, Праздник Труда, День Победы,  День государственного Герба и государственного Флага Республики Беларусь, День защиты детей,  День 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Независимости Республики Беларусь, День знаний, День Народного Единства, День Октябрьской революции).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50" w:type="dxa"/>
          </w:tcPr>
          <w:p w:rsidR="00EF46B6" w:rsidRDefault="00EF46B6" w:rsidP="00EF46B6">
            <w:pPr>
              <w:pStyle w:val="Default"/>
            </w:pPr>
            <w:r>
              <w:t>Заместитель директора по идеологической работе,</w:t>
            </w:r>
          </w:p>
          <w:p w:rsidR="00EF46B6" w:rsidRPr="00EF46B6" w:rsidRDefault="00EF46B6" w:rsidP="00EF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члены трудового коллектива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914E64">
              <w:rPr>
                <w:rFonts w:ascii="Times New Roman" w:hAnsi="Times New Roman"/>
                <w:sz w:val="24"/>
                <w:szCs w:val="24"/>
              </w:rPr>
              <w:t>проекте  «</w:t>
            </w:r>
            <w:proofErr w:type="gramEnd"/>
            <w:r w:rsidRPr="00914E64">
              <w:rPr>
                <w:rFonts w:ascii="Times New Roman" w:hAnsi="Times New Roman"/>
                <w:sz w:val="24"/>
                <w:szCs w:val="24"/>
              </w:rPr>
              <w:t>Белая Русь» - за сильную и процветающую Беларусь!»:</w:t>
            </w:r>
          </w:p>
          <w:p w:rsidR="00EF46B6" w:rsidRPr="00914E64" w:rsidRDefault="00EF46B6" w:rsidP="00EF46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 xml:space="preserve">- участие в торжественных мероприятиях, посвященных      празднованию Дня Независимости Республики Беларусь, </w:t>
            </w: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Дня государственного Герба и Государственного Флага Республики Беларусь;</w:t>
            </w:r>
          </w:p>
          <w:p w:rsidR="00EF46B6" w:rsidRPr="00914E64" w:rsidRDefault="00EF46B6" w:rsidP="00EF46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 xml:space="preserve">- участие в митингах и </w:t>
            </w:r>
            <w:proofErr w:type="gramStart"/>
            <w:r w:rsidRPr="00914E64">
              <w:rPr>
                <w:rFonts w:ascii="Times New Roman" w:hAnsi="Times New Roman"/>
                <w:sz w:val="24"/>
                <w:szCs w:val="24"/>
              </w:rPr>
              <w:t>возложении  цветов</w:t>
            </w:r>
            <w:proofErr w:type="gramEnd"/>
            <w:r w:rsidRPr="00914E64">
              <w:rPr>
                <w:rFonts w:ascii="Times New Roman" w:hAnsi="Times New Roman"/>
                <w:sz w:val="24"/>
                <w:szCs w:val="24"/>
              </w:rPr>
              <w:t xml:space="preserve">  к мемориальным комплексам, символизирующим государственность и независимость страны; </w:t>
            </w:r>
          </w:p>
          <w:p w:rsidR="00EF46B6" w:rsidRPr="00914E64" w:rsidRDefault="00EF46B6" w:rsidP="00EF46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>- участие в общереспубликанской акции «Споем Гимн вместе!».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EF46B6" w:rsidRPr="00EF46B6" w:rsidRDefault="00EF46B6" w:rsidP="00E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>Участие в акциях, направленных на возрождение исторического и культурного наследия белорусского народа под девизом «Белая Русь» – за возрождение культурного и исторического наследия».</w:t>
            </w:r>
          </w:p>
          <w:p w:rsidR="00EF46B6" w:rsidRPr="00914E64" w:rsidRDefault="00EF46B6" w:rsidP="00E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Года качества в соответствии с утвержденными планами республиканского, областного, районного уровней.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EF46B6" w:rsidRPr="00914E64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акции «Белая Русь» – за здоровую нацию!»:</w:t>
            </w:r>
          </w:p>
          <w:p w:rsidR="00EF46B6" w:rsidRPr="00914E64" w:rsidRDefault="00EF46B6" w:rsidP="00EF46B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- пропаганда здорового образа жизни, популяризация занятий массовыми видами спорта;</w:t>
            </w:r>
          </w:p>
          <w:p w:rsidR="00EF46B6" w:rsidRPr="00914E64" w:rsidRDefault="00EF46B6" w:rsidP="00EF46B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участие в </w:t>
            </w:r>
            <w:r w:rsidR="002F14BC"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«</w:t>
            </w: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Дней здоровья», спортивных соревнований, турниров, конкурсов и др.;</w:t>
            </w:r>
          </w:p>
          <w:p w:rsidR="00EF46B6" w:rsidRPr="00914E64" w:rsidRDefault="00EF46B6" w:rsidP="00EF46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-проведение акций по борьбе с пьянством, наркоманией и </w:t>
            </w:r>
            <w:proofErr w:type="spellStart"/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табакокурением</w:t>
            </w:r>
            <w:proofErr w:type="spellEnd"/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EF46B6" w:rsidRPr="00914E64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  <w:r w:rsidR="00EF46B6"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pStyle w:val="Default"/>
              <w:jc w:val="both"/>
            </w:pPr>
            <w:r w:rsidRPr="00914E64">
              <w:t xml:space="preserve">Участие в реализации проектов, направленных на укрепление института семьи, оказание помощи членам организации, многодетным, малообеспеченным семьям, детям, оставшимся без попечения родителей, детям-инвалидам под девизами </w:t>
            </w:r>
            <w:r w:rsidRPr="00914E64">
              <w:rPr>
                <w:b/>
                <w:bCs/>
              </w:rPr>
              <w:t xml:space="preserve">«Белая Русь» - с любовью к детям!», «В школу – с «Белой Русью!», «Соберем портфель вместе» или «Соберем портфель первокласснику». </w:t>
            </w:r>
          </w:p>
          <w:p w:rsidR="00EF46B6" w:rsidRPr="00914E64" w:rsidRDefault="00EF46B6" w:rsidP="00EF46B6">
            <w:pPr>
              <w:pStyle w:val="Default"/>
              <w:jc w:val="both"/>
            </w:pPr>
            <w:r w:rsidRPr="00914E64">
              <w:lastRenderedPageBreak/>
              <w:t xml:space="preserve">Участие в </w:t>
            </w:r>
            <w:r w:rsidR="002F14BC" w:rsidRPr="00914E64">
              <w:t>районных</w:t>
            </w:r>
            <w:r w:rsidR="002F14BC">
              <w:t>, городских, областных,</w:t>
            </w:r>
            <w:r w:rsidR="002F14BC" w:rsidRPr="00914E64">
              <w:t xml:space="preserve"> мероприятиях,</w:t>
            </w:r>
            <w:r w:rsidRPr="00914E64">
              <w:t xml:space="preserve"> приуроченных Дню матери, Дню инвалида, Дню защиты детей, новогодним и рождественским праздникам. </w:t>
            </w:r>
          </w:p>
          <w:p w:rsidR="00EF46B6" w:rsidRPr="00914E64" w:rsidRDefault="00EF46B6" w:rsidP="00EF46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50" w:type="dxa"/>
          </w:tcPr>
          <w:p w:rsidR="00EF46B6" w:rsidRPr="00914E64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EF46B6" w:rsidTr="00EF46B6">
        <w:tc>
          <w:tcPr>
            <w:tcW w:w="1087" w:type="dxa"/>
          </w:tcPr>
          <w:p w:rsidR="00EF46B6" w:rsidRDefault="00EF46B6" w:rsidP="00EF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EF46B6" w:rsidRPr="009A1DC5" w:rsidRDefault="00EF46B6" w:rsidP="00EF46B6">
            <w:pPr>
              <w:pStyle w:val="Default"/>
              <w:jc w:val="both"/>
            </w:pPr>
            <w:r w:rsidRPr="009F2D58">
              <w:t xml:space="preserve">Участие в месячниках и  субботниках по </w:t>
            </w:r>
            <w:r>
              <w:t>благоустройству территорий</w:t>
            </w:r>
            <w:r w:rsidRPr="009F2D58">
              <w:t>,  в экологических проектах.</w:t>
            </w:r>
          </w:p>
        </w:tc>
        <w:tc>
          <w:tcPr>
            <w:tcW w:w="3638" w:type="dxa"/>
          </w:tcPr>
          <w:p w:rsidR="00EF46B6" w:rsidRPr="009F2D58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F2D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0" w:type="dxa"/>
          </w:tcPr>
          <w:p w:rsidR="00EF46B6" w:rsidRPr="009F2D58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EF46B6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5" w:type="dxa"/>
          </w:tcPr>
          <w:p w:rsidR="00EF46B6" w:rsidRPr="009A1DC5" w:rsidRDefault="00EF46B6" w:rsidP="002F14BC">
            <w:pPr>
              <w:pStyle w:val="Default"/>
              <w:jc w:val="both"/>
            </w:pPr>
            <w:r w:rsidRPr="009A1DC5">
              <w:t xml:space="preserve">Участие первичной организации в Дне памяти воинов, погибших при выполнении интернационального долга, </w:t>
            </w:r>
            <w:r w:rsidR="002F14BC" w:rsidRPr="009A1DC5">
              <w:t>в мероприятиях,</w:t>
            </w:r>
            <w:r w:rsidRPr="009A1DC5">
              <w:t xml:space="preserve"> проводимых </w:t>
            </w:r>
            <w:r w:rsidR="002F14BC">
              <w:t>городским</w:t>
            </w:r>
            <w:r w:rsidRPr="009A1DC5">
              <w:t xml:space="preserve"> общественным объединением «Союз ветеранов войны в Афганистане». </w:t>
            </w:r>
          </w:p>
        </w:tc>
        <w:tc>
          <w:tcPr>
            <w:tcW w:w="3638" w:type="dxa"/>
          </w:tcPr>
          <w:p w:rsidR="00EF46B6" w:rsidRPr="009F2D58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F2D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0" w:type="dxa"/>
          </w:tcPr>
          <w:p w:rsidR="00EF46B6" w:rsidRPr="009F2D58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EF46B6" w:rsidTr="00EF46B6">
        <w:tc>
          <w:tcPr>
            <w:tcW w:w="14560" w:type="dxa"/>
            <w:gridSpan w:val="4"/>
          </w:tcPr>
          <w:p w:rsidR="00EF46B6" w:rsidRPr="009A1DC5" w:rsidRDefault="00EF46B6" w:rsidP="00EF46B6">
            <w:pPr>
              <w:pStyle w:val="Default"/>
              <w:jc w:val="center"/>
              <w:rPr>
                <w:sz w:val="20"/>
                <w:szCs w:val="20"/>
              </w:rPr>
            </w:pPr>
            <w:r w:rsidRPr="009A1DC5">
              <w:rPr>
                <w:b/>
                <w:bCs/>
                <w:sz w:val="20"/>
                <w:szCs w:val="20"/>
              </w:rPr>
              <w:t xml:space="preserve">РАЗДЕЛ 4. </w:t>
            </w:r>
          </w:p>
          <w:p w:rsidR="00EF46B6" w:rsidRPr="009F2D58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СФЕРЕ МОЛОДЕЖНОЙ ПОЛИТИКИ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F46B6" w:rsidRPr="00914E64" w:rsidTr="00EF46B6">
        <w:tc>
          <w:tcPr>
            <w:tcW w:w="1087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85" w:type="dxa"/>
          </w:tcPr>
          <w:p w:rsidR="00EF46B6" w:rsidRPr="00914E64" w:rsidRDefault="00EF46B6" w:rsidP="00E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>Участие совместно с ОО  «Белорусский республиканский союз молодежи» в проектах и программах, направленных на реализацию государственной молодежной политики.</w:t>
            </w:r>
          </w:p>
        </w:tc>
        <w:tc>
          <w:tcPr>
            <w:tcW w:w="3638" w:type="dxa"/>
          </w:tcPr>
          <w:p w:rsidR="00EF46B6" w:rsidRPr="00914E64" w:rsidRDefault="00EF46B6" w:rsidP="00E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EF46B6" w:rsidRPr="00914E64" w:rsidRDefault="002F14BC" w:rsidP="002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</w:tr>
      <w:tr w:rsidR="002F14BC" w:rsidRPr="00914E64" w:rsidTr="00EF46B6">
        <w:tc>
          <w:tcPr>
            <w:tcW w:w="1087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2F14BC" w:rsidRPr="00914E64" w:rsidRDefault="002F14BC" w:rsidP="002F14BC">
            <w:pPr>
              <w:pStyle w:val="Default"/>
            </w:pPr>
            <w:r w:rsidRPr="00914E64">
              <w:t xml:space="preserve">Участие в мероприятиях, направленных на формирование у молодежи честного и добросовестного отношения к труду </w:t>
            </w:r>
          </w:p>
        </w:tc>
        <w:tc>
          <w:tcPr>
            <w:tcW w:w="3638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2F14BC" w:rsidRDefault="002F14BC" w:rsidP="002F14BC">
            <w:r w:rsidRPr="008432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работе, члены трудового коллектива</w:t>
            </w:r>
          </w:p>
        </w:tc>
      </w:tr>
      <w:tr w:rsidR="002F14BC" w:rsidRPr="00914E64" w:rsidTr="00EF46B6">
        <w:tc>
          <w:tcPr>
            <w:tcW w:w="1087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5" w:type="dxa"/>
          </w:tcPr>
          <w:p w:rsidR="002F14BC" w:rsidRPr="00914E64" w:rsidRDefault="002F14BC" w:rsidP="002F14BC">
            <w:pPr>
              <w:pStyle w:val="Default"/>
            </w:pPr>
            <w:r w:rsidRPr="00914E64">
              <w:t>Проведение акций, направленных на патриотическое воспитание молодежи, повышение престижа воинской службы «Белая Русь» – будущим защитникам Отечества»</w:t>
            </w:r>
          </w:p>
        </w:tc>
        <w:tc>
          <w:tcPr>
            <w:tcW w:w="3638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2F14BC" w:rsidRDefault="002F14BC" w:rsidP="002F14BC">
            <w:r w:rsidRPr="008432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работе, члены трудового коллектива</w:t>
            </w:r>
          </w:p>
        </w:tc>
      </w:tr>
      <w:tr w:rsidR="002F14BC" w:rsidRPr="00914E64" w:rsidTr="00EF46B6">
        <w:tc>
          <w:tcPr>
            <w:tcW w:w="1087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85" w:type="dxa"/>
          </w:tcPr>
          <w:p w:rsidR="002F14BC" w:rsidRPr="00914E64" w:rsidRDefault="002F14BC" w:rsidP="002F14B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E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Сотрудничество с молодежным парламентом при городском Совете депутатов. </w:t>
            </w:r>
          </w:p>
          <w:p w:rsidR="002F14BC" w:rsidRPr="00914E64" w:rsidRDefault="002F14BC" w:rsidP="002F14BC">
            <w:pPr>
              <w:rPr>
                <w:rFonts w:ascii="Times New Roman" w:hAnsi="Times New Roman"/>
                <w:sz w:val="24"/>
                <w:szCs w:val="24"/>
              </w:rPr>
            </w:pPr>
            <w:r w:rsidRPr="00914E64">
              <w:rPr>
                <w:rFonts w:ascii="Times New Roman" w:hAnsi="Times New Roman"/>
                <w:sz w:val="24"/>
                <w:szCs w:val="24"/>
              </w:rPr>
              <w:t>Участие в организации подготовки лидеров из числа молодежных активистов</w:t>
            </w:r>
          </w:p>
        </w:tc>
        <w:tc>
          <w:tcPr>
            <w:tcW w:w="3638" w:type="dxa"/>
          </w:tcPr>
          <w:p w:rsidR="002F14BC" w:rsidRPr="00914E64" w:rsidRDefault="002F14BC" w:rsidP="002F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2F14BC" w:rsidRDefault="002F14BC" w:rsidP="002F14BC">
            <w:r w:rsidRPr="008432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идеологической работе, члены трудового коллектива</w:t>
            </w:r>
          </w:p>
        </w:tc>
      </w:tr>
    </w:tbl>
    <w:p w:rsidR="00EF46B6" w:rsidRPr="00914E64" w:rsidRDefault="00EF46B6" w:rsidP="00E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6B6" w:rsidRPr="0014491F" w:rsidRDefault="00EF46B6" w:rsidP="00EF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2F14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 возможны изменения и дополнения в течение года.</w:t>
      </w:r>
    </w:p>
    <w:p w:rsidR="00EF46B6" w:rsidRDefault="00EF46B6" w:rsidP="00EF46B6"/>
    <w:p w:rsidR="00EF46B6" w:rsidRDefault="00EF46B6" w:rsidP="00EF46B6"/>
    <w:p w:rsidR="00D317BB" w:rsidRDefault="00D317BB"/>
    <w:sectPr w:rsidR="00D317BB" w:rsidSect="009A1DC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B6"/>
    <w:rsid w:val="002F14BC"/>
    <w:rsid w:val="006C46A9"/>
    <w:rsid w:val="00D317BB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C3D5"/>
  <w15:chartTrackingRefBased/>
  <w15:docId w15:val="{DF4EC59F-92C5-40D2-9418-49595F9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46A9"/>
    <w:pPr>
      <w:keepNext/>
      <w:keepLines/>
      <w:spacing w:before="240" w:beforeAutospacing="1" w:after="0" w:afterAutospacing="1" w:line="240" w:lineRule="auto"/>
      <w:ind w:firstLine="709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46A9"/>
    <w:pPr>
      <w:spacing w:before="100" w:beforeAutospacing="1" w:after="100" w:afterAutospacing="1" w:line="240" w:lineRule="auto"/>
      <w:ind w:left="720" w:firstLine="709"/>
      <w:contextualSpacing/>
    </w:pPr>
    <w:rPr>
      <w:rFonts w:ascii="Times New Roman" w:hAnsi="Times New Roman" w:cs="Times New Roman"/>
      <w:sz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C46A9"/>
    <w:pPr>
      <w:spacing w:before="480" w:beforeAutospacing="0" w:afterAutospacing="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EF4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F4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4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2025-04-03T15:38:00Z</dcterms:created>
  <dcterms:modified xsi:type="dcterms:W3CDTF">2025-04-03T15:53:00Z</dcterms:modified>
</cp:coreProperties>
</file>